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546" w:rsidRDefault="00624F4E">
      <w:pPr>
        <w:spacing w:after="233"/>
        <w:ind w:left="5"/>
        <w:jc w:val="center"/>
      </w:pPr>
      <w:r>
        <w:rPr>
          <w:rFonts w:ascii="Times New Roman" w:eastAsia="Times New Roman" w:hAnsi="Times New Roman" w:cs="Times New Roman"/>
          <w:sz w:val="26"/>
        </w:rPr>
        <w:t>PUBLIC NOTICE</w:t>
      </w:r>
    </w:p>
    <w:p w:rsidR="00C63546" w:rsidRDefault="00624F4E">
      <w:pPr>
        <w:spacing w:after="1442" w:line="235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1271016</wp:posOffset>
            </wp:positionH>
            <wp:positionV relativeFrom="page">
              <wp:posOffset>240865</wp:posOffset>
            </wp:positionV>
            <wp:extent cx="603504" cy="347577"/>
            <wp:effectExtent l="0" t="0" r="0" b="0"/>
            <wp:wrapTopAndBottom/>
            <wp:docPr id="1108" name="Picture 1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" name="Picture 11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347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664464</wp:posOffset>
                </wp:positionH>
                <wp:positionV relativeFrom="page">
                  <wp:posOffset>795769</wp:posOffset>
                </wp:positionV>
                <wp:extent cx="6583680" cy="15245"/>
                <wp:effectExtent l="0" t="0" r="0" b="0"/>
                <wp:wrapTopAndBottom/>
                <wp:docPr id="1854" name="Group 1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5245"/>
                          <a:chOff x="0" y="0"/>
                          <a:chExt cx="6583680" cy="15245"/>
                        </a:xfrm>
                      </wpg:grpSpPr>
                      <wps:wsp>
                        <wps:cNvPr id="1853" name="Shape 1853"/>
                        <wps:cNvSpPr/>
                        <wps:spPr>
                          <a:xfrm>
                            <a:off x="0" y="0"/>
                            <a:ext cx="6583680" cy="15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0" h="15245">
                                <a:moveTo>
                                  <a:pt x="0" y="7622"/>
                                </a:moveTo>
                                <a:lnTo>
                                  <a:pt x="6583680" y="7622"/>
                                </a:lnTo>
                              </a:path>
                            </a:pathLst>
                          </a:custGeom>
                          <a:ln w="152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54" style="width:518.4pt;height:1.20036pt;position:absolute;mso-position-horizontal-relative:page;mso-position-horizontal:absolute;margin-left:52.32pt;mso-position-vertical-relative:page;margin-top:62.659pt;" coordsize="65836,152">
                <v:shape id="Shape 1853" style="position:absolute;width:65836;height:152;left:0;top:0;" coordsize="6583680,15245" path="m0,7622l6583680,7622">
                  <v:stroke weight="1.20036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1938528</wp:posOffset>
            </wp:positionH>
            <wp:positionV relativeFrom="page">
              <wp:posOffset>9302267</wp:posOffset>
            </wp:positionV>
            <wp:extent cx="9144" cy="3049"/>
            <wp:effectExtent l="0" t="0" r="0" b="0"/>
            <wp:wrapSquare wrapText="bothSides"/>
            <wp:docPr id="572" name="Picture 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Picture 5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445008</wp:posOffset>
            </wp:positionH>
            <wp:positionV relativeFrom="page">
              <wp:posOffset>3356865</wp:posOffset>
            </wp:positionV>
            <wp:extent cx="3048" cy="6098"/>
            <wp:effectExtent l="0" t="0" r="0" b="0"/>
            <wp:wrapSquare wrapText="bothSides"/>
            <wp:docPr id="568" name="Picture 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481584</wp:posOffset>
            </wp:positionH>
            <wp:positionV relativeFrom="page">
              <wp:posOffset>3356865</wp:posOffset>
            </wp:positionV>
            <wp:extent cx="6096" cy="6098"/>
            <wp:effectExtent l="0" t="0" r="0" b="0"/>
            <wp:wrapSquare wrapText="bothSides"/>
            <wp:docPr id="567" name="Picture 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499872</wp:posOffset>
            </wp:positionH>
            <wp:positionV relativeFrom="page">
              <wp:posOffset>3393452</wp:posOffset>
            </wp:positionV>
            <wp:extent cx="3048" cy="6098"/>
            <wp:effectExtent l="0" t="0" r="0" b="0"/>
            <wp:wrapSquare wrapText="bothSides"/>
            <wp:docPr id="569" name="Picture 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" name="Picture 5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499872</wp:posOffset>
            </wp:positionH>
            <wp:positionV relativeFrom="page">
              <wp:posOffset>3405648</wp:posOffset>
            </wp:positionV>
            <wp:extent cx="6096" cy="6098"/>
            <wp:effectExtent l="0" t="0" r="0" b="0"/>
            <wp:wrapSquare wrapText="bothSides"/>
            <wp:docPr id="570" name="Picture 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Picture 5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475488</wp:posOffset>
            </wp:positionH>
            <wp:positionV relativeFrom="page">
              <wp:posOffset>3433089</wp:posOffset>
            </wp:positionV>
            <wp:extent cx="6096" cy="6098"/>
            <wp:effectExtent l="0" t="0" r="0" b="0"/>
            <wp:wrapSquare wrapText="bothSides"/>
            <wp:docPr id="571" name="Picture 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" name="Picture 57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Pursuant to Louisiana law, Public Notice is hereby given that the Louisiana Stadium and Exposition District ("LSED") Board meeting scheduled for Thursday, May 23, 2019, at 1:00 P.M. is CANCELLED. The June Board meeting is scheduled for Friday, June 14, 201</w:t>
      </w:r>
      <w:r>
        <w:rPr>
          <w:rFonts w:ascii="Times New Roman" w:eastAsia="Times New Roman" w:hAnsi="Times New Roman" w:cs="Times New Roman"/>
          <w:sz w:val="24"/>
        </w:rPr>
        <w:t>9, at I P.M.</w:t>
      </w:r>
    </w:p>
    <w:p w:rsidR="00C63546" w:rsidRDefault="00624F4E">
      <w:pPr>
        <w:spacing w:after="6340"/>
        <w:ind w:left="-158" w:righ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6626352" cy="18293"/>
                <wp:effectExtent l="0" t="0" r="0" b="0"/>
                <wp:docPr id="1856" name="Group 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352" cy="18293"/>
                          <a:chOff x="0" y="0"/>
                          <a:chExt cx="6626352" cy="18293"/>
                        </a:xfrm>
                      </wpg:grpSpPr>
                      <wps:wsp>
                        <wps:cNvPr id="1855" name="Shape 1855"/>
                        <wps:cNvSpPr/>
                        <wps:spPr>
                          <a:xfrm>
                            <a:off x="0" y="0"/>
                            <a:ext cx="6626352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352" h="18293">
                                <a:moveTo>
                                  <a:pt x="0" y="9147"/>
                                </a:moveTo>
                                <a:lnTo>
                                  <a:pt x="6626352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6" style="width:521.76pt;height:1.44043pt;mso-position-horizontal-relative:char;mso-position-vertical-relative:line" coordsize="66263,182">
                <v:shape id="Shape 1855" style="position:absolute;width:66263;height:182;left:0;top:0;" coordsize="6626352,18293" path="m0,9147l6626352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24F4E" w:rsidRDefault="00624F4E">
      <w:pPr>
        <w:spacing w:after="0" w:line="216" w:lineRule="auto"/>
        <w:ind w:left="2846" w:right="2760"/>
        <w:jc w:val="center"/>
        <w:rPr>
          <w:b/>
          <w:sz w:val="24"/>
        </w:rPr>
      </w:pPr>
    </w:p>
    <w:p w:rsidR="00624F4E" w:rsidRDefault="00624F4E">
      <w:pPr>
        <w:spacing w:after="0" w:line="216" w:lineRule="auto"/>
        <w:ind w:left="2846" w:right="2760"/>
        <w:jc w:val="center"/>
        <w:rPr>
          <w:b/>
          <w:sz w:val="24"/>
        </w:rPr>
      </w:pPr>
    </w:p>
    <w:p w:rsidR="00624F4E" w:rsidRDefault="00624F4E">
      <w:pPr>
        <w:spacing w:after="0" w:line="216" w:lineRule="auto"/>
        <w:ind w:left="2846" w:right="2760"/>
        <w:jc w:val="center"/>
        <w:rPr>
          <w:b/>
          <w:sz w:val="24"/>
        </w:rPr>
      </w:pPr>
    </w:p>
    <w:p w:rsidR="00624F4E" w:rsidRDefault="00624F4E">
      <w:pPr>
        <w:spacing w:after="0" w:line="216" w:lineRule="auto"/>
        <w:ind w:left="2846" w:right="2760"/>
        <w:jc w:val="center"/>
        <w:rPr>
          <w:b/>
          <w:sz w:val="24"/>
        </w:rPr>
      </w:pPr>
    </w:p>
    <w:p w:rsidR="00624F4E" w:rsidRDefault="00624F4E">
      <w:pPr>
        <w:spacing w:after="0" w:line="216" w:lineRule="auto"/>
        <w:ind w:left="2846" w:right="2760"/>
        <w:jc w:val="center"/>
        <w:rPr>
          <w:b/>
          <w:sz w:val="24"/>
        </w:rPr>
      </w:pPr>
    </w:p>
    <w:p w:rsidR="00624F4E" w:rsidRDefault="00624F4E">
      <w:pPr>
        <w:spacing w:after="0" w:line="216" w:lineRule="auto"/>
        <w:ind w:left="2846" w:right="2760"/>
        <w:jc w:val="center"/>
        <w:rPr>
          <w:b/>
          <w:sz w:val="24"/>
        </w:rPr>
      </w:pPr>
    </w:p>
    <w:p w:rsidR="00624F4E" w:rsidRDefault="00624F4E">
      <w:pPr>
        <w:spacing w:after="0" w:line="216" w:lineRule="auto"/>
        <w:ind w:left="2846" w:right="2760"/>
        <w:jc w:val="center"/>
        <w:rPr>
          <w:b/>
          <w:sz w:val="24"/>
        </w:rPr>
      </w:pPr>
    </w:p>
    <w:p w:rsidR="00624F4E" w:rsidRDefault="00624F4E">
      <w:pPr>
        <w:spacing w:after="0" w:line="216" w:lineRule="auto"/>
        <w:ind w:left="2846" w:right="2760"/>
        <w:jc w:val="center"/>
        <w:rPr>
          <w:b/>
          <w:sz w:val="24"/>
        </w:rPr>
      </w:pPr>
    </w:p>
    <w:p w:rsidR="00624F4E" w:rsidRPr="00624F4E" w:rsidRDefault="00624F4E">
      <w:pPr>
        <w:spacing w:after="0" w:line="216" w:lineRule="auto"/>
        <w:ind w:left="2846" w:right="2760"/>
        <w:jc w:val="center"/>
        <w:rPr>
          <w:b/>
          <w:sz w:val="24"/>
        </w:rPr>
      </w:pPr>
      <w:r w:rsidRPr="00624F4E">
        <w:rPr>
          <w:b/>
          <w:sz w:val="24"/>
        </w:rPr>
        <w:t xml:space="preserve">Louisiana Stadium and Exposition District </w:t>
      </w:r>
    </w:p>
    <w:p w:rsidR="00C63546" w:rsidRPr="00624F4E" w:rsidRDefault="00624F4E" w:rsidP="00624F4E">
      <w:pPr>
        <w:spacing w:after="0" w:line="216" w:lineRule="auto"/>
        <w:ind w:left="2846" w:right="2760"/>
        <w:jc w:val="center"/>
        <w:rPr>
          <w:sz w:val="20"/>
          <w:szCs w:val="20"/>
        </w:rPr>
      </w:pPr>
      <w:r w:rsidRPr="00624F4E">
        <w:rPr>
          <w:sz w:val="20"/>
          <w:szCs w:val="20"/>
        </w:rPr>
        <w:t>Kyle M. France, Chairman</w:t>
      </w:r>
    </w:p>
    <w:p w:rsidR="00624F4E" w:rsidRDefault="00624F4E" w:rsidP="00624F4E">
      <w:pPr>
        <w:spacing w:after="3"/>
        <w:ind w:left="101" w:hanging="10"/>
        <w:jc w:val="center"/>
        <w:rPr>
          <w:sz w:val="20"/>
          <w:szCs w:val="20"/>
        </w:rPr>
      </w:pPr>
      <w:r w:rsidRPr="00624F4E">
        <w:rPr>
          <w:sz w:val="20"/>
          <w:szCs w:val="20"/>
        </w:rPr>
        <w:t>Henry N. Baptiste Kathleen B. Blanco Hilary H. Landry</w:t>
      </w:r>
    </w:p>
    <w:p w:rsidR="00C63546" w:rsidRPr="00624F4E" w:rsidRDefault="00624F4E" w:rsidP="00624F4E">
      <w:pPr>
        <w:spacing w:after="3"/>
        <w:ind w:left="101" w:hanging="10"/>
        <w:jc w:val="center"/>
        <w:rPr>
          <w:sz w:val="20"/>
          <w:szCs w:val="20"/>
        </w:rPr>
      </w:pPr>
      <w:r w:rsidRPr="00624F4E">
        <w:rPr>
          <w:sz w:val="20"/>
        </w:rPr>
        <w:t>Renee A. Lapeyrolerie Gregory A. Morrison Casey J. Robin</w:t>
      </w:r>
    </w:p>
    <w:p w:rsidR="00624F4E" w:rsidRPr="00624F4E" w:rsidRDefault="00624F4E" w:rsidP="00624F4E">
      <w:pPr>
        <w:tabs>
          <w:tab w:val="center" w:pos="4092"/>
          <w:tab w:val="center" w:pos="8095"/>
        </w:tabs>
        <w:spacing w:after="3"/>
        <w:jc w:val="center"/>
        <w:rPr>
          <w:sz w:val="18"/>
        </w:rPr>
      </w:pPr>
      <w:r w:rsidRPr="00624F4E">
        <w:rPr>
          <w:sz w:val="20"/>
        </w:rPr>
        <w:t xml:space="preserve">1500 </w:t>
      </w:r>
      <w:proofErr w:type="spellStart"/>
      <w:r w:rsidRPr="00624F4E">
        <w:rPr>
          <w:sz w:val="20"/>
        </w:rPr>
        <w:t>Girod</w:t>
      </w:r>
      <w:proofErr w:type="spellEnd"/>
      <w:r w:rsidRPr="00624F4E">
        <w:rPr>
          <w:sz w:val="20"/>
        </w:rPr>
        <w:t xml:space="preserve"> Street New Orleans, LA 70112 </w:t>
      </w:r>
      <w:r>
        <w:rPr>
          <w:sz w:val="20"/>
        </w:rPr>
        <w:t xml:space="preserve">  </w:t>
      </w:r>
      <w:r>
        <w:rPr>
          <w:sz w:val="20"/>
        </w:rPr>
        <w:tab/>
      </w:r>
      <w:r w:rsidRPr="00624F4E">
        <w:rPr>
          <w:sz w:val="20"/>
        </w:rPr>
        <w:t>504.587.3913</w:t>
      </w:r>
      <w:r>
        <w:rPr>
          <w:sz w:val="20"/>
        </w:rPr>
        <w:t xml:space="preserve">    </w:t>
      </w:r>
      <w:r w:rsidRPr="00624F4E">
        <w:rPr>
          <w:sz w:val="20"/>
        </w:rPr>
        <w:t>504.587.3</w:t>
      </w:r>
      <w:r w:rsidRPr="00624F4E">
        <w:rPr>
          <w:sz w:val="20"/>
        </w:rPr>
        <w:t>517 (fax)</w:t>
      </w:r>
      <w:bookmarkStart w:id="0" w:name="_GoBack"/>
      <w:bookmarkEnd w:id="0"/>
    </w:p>
    <w:sectPr w:rsidR="00624F4E" w:rsidRPr="00624F4E">
      <w:pgSz w:w="12240" w:h="15840"/>
      <w:pgMar w:top="1440" w:right="907" w:bottom="1440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46"/>
    <w:rsid w:val="00080A47"/>
    <w:rsid w:val="00624F4E"/>
    <w:rsid w:val="00C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15FE"/>
  <w15:docId w15:val="{B18B1CF1-3008-4E95-8EF2-82CD216F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Bourque</dc:creator>
  <cp:keywords/>
  <cp:lastModifiedBy>Katie Bourque</cp:lastModifiedBy>
  <cp:revision>2</cp:revision>
  <dcterms:created xsi:type="dcterms:W3CDTF">2019-05-21T14:18:00Z</dcterms:created>
  <dcterms:modified xsi:type="dcterms:W3CDTF">2019-05-21T14:18:00Z</dcterms:modified>
</cp:coreProperties>
</file>